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ADC0" w14:textId="46DF606E" w:rsidR="006259E4" w:rsidRPr="004C5D34" w:rsidRDefault="006259E4" w:rsidP="00F8068A">
      <w:pPr>
        <w:jc w:val="right"/>
        <w:rPr>
          <w:rFonts w:ascii="Calibri" w:hAnsi="Calibri" w:cs="Arial"/>
          <w:b/>
          <w:u w:val="single"/>
        </w:rPr>
      </w:pPr>
      <w:r>
        <w:rPr>
          <w:rFonts w:ascii="Arial" w:hAnsi="Arial" w:cs="Arial"/>
          <w:noProof/>
        </w:rPr>
        <w:drawing>
          <wp:inline distT="0" distB="0" distL="0" distR="0" wp14:anchorId="0FBBD568" wp14:editId="33F6B738">
            <wp:extent cx="1874520" cy="758952"/>
            <wp:effectExtent l="0" t="0" r="0" b="3175"/>
            <wp:docPr id="1" name="Picture 1" descr="X:\Delaware Arts Alliance\DAA Marketing Materials\DAA logo - Print\da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laware Arts Alliance\DAA Marketing Materials\DAA logo - Print\daa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758952"/>
                    </a:xfrm>
                    <a:prstGeom prst="rect">
                      <a:avLst/>
                    </a:prstGeom>
                    <a:noFill/>
                    <a:ln>
                      <a:noFill/>
                    </a:ln>
                  </pic:spPr>
                </pic:pic>
              </a:graphicData>
            </a:graphic>
          </wp:inline>
        </w:drawing>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sidRPr="004C5D34">
        <w:rPr>
          <w:rFonts w:ascii="Calibri" w:hAnsi="Calibri" w:cs="Arial"/>
          <w:b/>
        </w:rPr>
        <w:tab/>
      </w:r>
      <w:r w:rsidR="003D04C2" w:rsidRPr="004C5D34">
        <w:rPr>
          <w:rFonts w:ascii="Calibri" w:hAnsi="Calibri" w:cs="Arial"/>
          <w:b/>
        </w:rPr>
        <w:tab/>
      </w:r>
      <w:r w:rsidRPr="004C5D34">
        <w:rPr>
          <w:rFonts w:asciiTheme="minorHAnsi" w:hAnsiTheme="minorHAnsi"/>
          <w:b/>
          <w:u w:val="single"/>
        </w:rPr>
        <w:t>FOR IMMEDIATE RELEASE</w:t>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F8068A" w:rsidRPr="004C5D34">
        <w:rPr>
          <w:rFonts w:ascii="Calibri" w:hAnsi="Calibri" w:cs="Arial"/>
          <w:b/>
        </w:rPr>
        <w:tab/>
      </w:r>
      <w:r w:rsidR="002F53F1">
        <w:rPr>
          <w:rFonts w:asciiTheme="minorHAnsi" w:hAnsiTheme="minorHAnsi"/>
          <w:b/>
        </w:rPr>
        <w:t>September 7</w:t>
      </w:r>
      <w:r w:rsidR="004A0544">
        <w:rPr>
          <w:rFonts w:asciiTheme="minorHAnsi" w:hAnsiTheme="minorHAnsi"/>
          <w:b/>
        </w:rPr>
        <w:t>, 2016</w:t>
      </w:r>
    </w:p>
    <w:p w14:paraId="081A7B37" w14:textId="77777777" w:rsidR="006259E4" w:rsidRPr="004C5D34" w:rsidRDefault="006259E4" w:rsidP="00F8068A">
      <w:pPr>
        <w:jc w:val="right"/>
        <w:rPr>
          <w:rFonts w:asciiTheme="minorHAnsi" w:hAnsiTheme="minorHAnsi"/>
          <w:b/>
        </w:rPr>
      </w:pPr>
      <w:r w:rsidRPr="004C5D34">
        <w:rPr>
          <w:rFonts w:asciiTheme="minorHAnsi" w:hAnsiTheme="minorHAnsi"/>
          <w:b/>
        </w:rPr>
        <w:t>CONTACT: Lynn Calder</w:t>
      </w:r>
    </w:p>
    <w:p w14:paraId="7AF5A5FF" w14:textId="77777777" w:rsidR="006259E4" w:rsidRPr="004C5D34" w:rsidRDefault="006259E4" w:rsidP="00F8068A">
      <w:pPr>
        <w:jc w:val="right"/>
        <w:rPr>
          <w:rFonts w:asciiTheme="minorHAnsi" w:hAnsiTheme="minorHAnsi"/>
          <w:b/>
        </w:rPr>
      </w:pPr>
      <w:r w:rsidRPr="004C5D34">
        <w:rPr>
          <w:rFonts w:asciiTheme="minorHAnsi" w:hAnsiTheme="minorHAnsi"/>
          <w:b/>
        </w:rPr>
        <w:t>lcalder@DelawareArtsAlliance.org</w:t>
      </w:r>
    </w:p>
    <w:p w14:paraId="1A9F911D" w14:textId="4EBBFFFC" w:rsidR="00C40F10" w:rsidRPr="004C5D34" w:rsidRDefault="00897CE3" w:rsidP="00C82CF6">
      <w:pPr>
        <w:jc w:val="right"/>
        <w:rPr>
          <w:rFonts w:asciiTheme="minorHAnsi" w:hAnsiTheme="minorHAnsi"/>
          <w:b/>
        </w:rPr>
      </w:pPr>
      <w:r w:rsidRPr="004C5D34">
        <w:rPr>
          <w:rFonts w:asciiTheme="minorHAnsi" w:hAnsiTheme="minorHAnsi"/>
          <w:b/>
        </w:rPr>
        <w:tab/>
      </w:r>
      <w:r w:rsidR="00C40F10" w:rsidRPr="004C5D34">
        <w:rPr>
          <w:rFonts w:asciiTheme="minorHAnsi" w:hAnsiTheme="minorHAnsi"/>
          <w:b/>
        </w:rPr>
        <w:tab/>
      </w:r>
      <w:r w:rsidR="00C40F10" w:rsidRPr="004C5D34">
        <w:rPr>
          <w:rFonts w:asciiTheme="minorHAnsi" w:hAnsiTheme="minorHAnsi"/>
          <w:b/>
        </w:rPr>
        <w:tab/>
      </w:r>
      <w:r w:rsidR="00C40F10" w:rsidRPr="004C5D34">
        <w:rPr>
          <w:rFonts w:asciiTheme="minorHAnsi" w:hAnsiTheme="minorHAnsi"/>
          <w:b/>
        </w:rPr>
        <w:tab/>
      </w:r>
      <w:r w:rsidR="00C40F10" w:rsidRPr="004C5D34">
        <w:rPr>
          <w:rFonts w:asciiTheme="minorHAnsi" w:hAnsiTheme="minorHAnsi"/>
          <w:b/>
        </w:rPr>
        <w:tab/>
        <w:t xml:space="preserve">          </w:t>
      </w:r>
      <w:r w:rsidR="004D1F04">
        <w:rPr>
          <w:rFonts w:asciiTheme="minorHAnsi" w:hAnsiTheme="minorHAnsi"/>
          <w:b/>
        </w:rPr>
        <w:t>mobile</w:t>
      </w:r>
      <w:r w:rsidR="00C40F10" w:rsidRPr="004C5D34">
        <w:rPr>
          <w:rFonts w:asciiTheme="minorHAnsi" w:hAnsiTheme="minorHAnsi"/>
          <w:b/>
        </w:rPr>
        <w:t>: (302) 540-5796</w:t>
      </w:r>
    </w:p>
    <w:p w14:paraId="4A54AE5E" w14:textId="77777777" w:rsidR="00A6372A" w:rsidRPr="004C5D34" w:rsidRDefault="00A6372A" w:rsidP="00C45F6E">
      <w:pPr>
        <w:jc w:val="center"/>
        <w:rPr>
          <w:rFonts w:asciiTheme="minorHAnsi" w:hAnsiTheme="minorHAnsi"/>
          <w:b/>
        </w:rPr>
      </w:pPr>
    </w:p>
    <w:p w14:paraId="2507E601" w14:textId="77777777" w:rsidR="00025411" w:rsidRDefault="00C40F10" w:rsidP="00C519A1">
      <w:pPr>
        <w:jc w:val="center"/>
        <w:rPr>
          <w:rFonts w:asciiTheme="minorHAnsi" w:hAnsiTheme="minorHAnsi"/>
          <w:b/>
        </w:rPr>
      </w:pPr>
      <w:r w:rsidRPr="004C5D34">
        <w:rPr>
          <w:rFonts w:asciiTheme="minorHAnsi" w:hAnsiTheme="minorHAnsi"/>
          <w:b/>
        </w:rPr>
        <w:t xml:space="preserve">Delaware Arts Alliance’s Arts Rendezvous </w:t>
      </w:r>
      <w:r w:rsidR="00025411">
        <w:rPr>
          <w:rFonts w:asciiTheme="minorHAnsi" w:hAnsiTheme="minorHAnsi"/>
          <w:b/>
        </w:rPr>
        <w:t>to</w:t>
      </w:r>
      <w:r w:rsidRPr="004C5D34">
        <w:rPr>
          <w:rFonts w:asciiTheme="minorHAnsi" w:hAnsiTheme="minorHAnsi"/>
          <w:b/>
        </w:rPr>
        <w:t xml:space="preserve"> Feature Candidates </w:t>
      </w:r>
    </w:p>
    <w:p w14:paraId="00AEEDCC" w14:textId="4BBDE622" w:rsidR="00C519A1" w:rsidRPr="004C5D34" w:rsidRDefault="00C40F10" w:rsidP="00C519A1">
      <w:pPr>
        <w:jc w:val="center"/>
        <w:rPr>
          <w:rFonts w:asciiTheme="minorHAnsi" w:hAnsiTheme="minorHAnsi"/>
          <w:b/>
        </w:rPr>
      </w:pPr>
      <w:r w:rsidRPr="004C5D34">
        <w:rPr>
          <w:rFonts w:asciiTheme="minorHAnsi" w:hAnsiTheme="minorHAnsi"/>
          <w:b/>
        </w:rPr>
        <w:t xml:space="preserve">for Governor to </w:t>
      </w:r>
      <w:r w:rsidR="00DB1FE2">
        <w:rPr>
          <w:rFonts w:asciiTheme="minorHAnsi" w:hAnsiTheme="minorHAnsi"/>
          <w:b/>
        </w:rPr>
        <w:t>Discuss</w:t>
      </w:r>
      <w:r w:rsidRPr="004C5D34">
        <w:rPr>
          <w:rFonts w:asciiTheme="minorHAnsi" w:hAnsiTheme="minorHAnsi"/>
          <w:b/>
        </w:rPr>
        <w:t xml:space="preserve"> the </w:t>
      </w:r>
      <w:r w:rsidR="00110354">
        <w:rPr>
          <w:rFonts w:asciiTheme="minorHAnsi" w:hAnsiTheme="minorHAnsi"/>
          <w:b/>
        </w:rPr>
        <w:t xml:space="preserve">Arts on </w:t>
      </w:r>
      <w:r w:rsidR="00C071A2">
        <w:rPr>
          <w:rFonts w:asciiTheme="minorHAnsi" w:hAnsiTheme="minorHAnsi"/>
          <w:b/>
        </w:rPr>
        <w:t>September 8 in Dover</w:t>
      </w:r>
    </w:p>
    <w:p w14:paraId="3023A0C3" w14:textId="77777777" w:rsidR="00045490" w:rsidRPr="004C5D34" w:rsidRDefault="00045490" w:rsidP="00A6372A">
      <w:pPr>
        <w:rPr>
          <w:rFonts w:asciiTheme="minorHAnsi" w:hAnsiTheme="minorHAnsi"/>
          <w:b/>
        </w:rPr>
      </w:pPr>
    </w:p>
    <w:p w14:paraId="42DD7C13" w14:textId="7CC56163" w:rsidR="006B2947" w:rsidRPr="004C5D34" w:rsidRDefault="008E18FC" w:rsidP="00A6372A">
      <w:pPr>
        <w:rPr>
          <w:rFonts w:asciiTheme="minorHAnsi" w:hAnsiTheme="minorHAnsi"/>
        </w:rPr>
      </w:pPr>
      <w:r w:rsidRPr="004C5D34">
        <w:rPr>
          <w:rFonts w:asciiTheme="minorHAnsi" w:hAnsiTheme="minorHAnsi"/>
          <w:b/>
        </w:rPr>
        <w:t>Wilmington, DE (</w:t>
      </w:r>
      <w:r w:rsidR="002F53F1">
        <w:rPr>
          <w:rFonts w:asciiTheme="minorHAnsi" w:hAnsiTheme="minorHAnsi"/>
          <w:b/>
        </w:rPr>
        <w:t>September 7</w:t>
      </w:r>
      <w:r w:rsidR="006B6F09" w:rsidRPr="004C5D34">
        <w:rPr>
          <w:rFonts w:asciiTheme="minorHAnsi" w:hAnsiTheme="minorHAnsi"/>
          <w:b/>
        </w:rPr>
        <w:t>, 2016</w:t>
      </w:r>
      <w:r w:rsidR="006F1AB9" w:rsidRPr="004C5D34">
        <w:rPr>
          <w:rFonts w:asciiTheme="minorHAnsi" w:hAnsiTheme="minorHAnsi"/>
          <w:b/>
        </w:rPr>
        <w:t>)</w:t>
      </w:r>
      <w:r w:rsidR="006F1AB9" w:rsidRPr="004C5D34">
        <w:rPr>
          <w:rFonts w:asciiTheme="minorHAnsi" w:hAnsiTheme="minorHAnsi"/>
        </w:rPr>
        <w:t xml:space="preserve"> --</w:t>
      </w:r>
      <w:r w:rsidR="004F7329" w:rsidRPr="004C5D34">
        <w:rPr>
          <w:rFonts w:asciiTheme="minorHAnsi" w:hAnsiTheme="minorHAnsi"/>
        </w:rPr>
        <w:t xml:space="preserve"> </w:t>
      </w:r>
      <w:r w:rsidR="00A6372A" w:rsidRPr="004C5D34">
        <w:rPr>
          <w:rFonts w:asciiTheme="minorHAnsi" w:hAnsiTheme="minorHAnsi"/>
        </w:rPr>
        <w:t xml:space="preserve">Delaware Arts Alliance (DAA) Executive Director </w:t>
      </w:r>
      <w:r w:rsidR="00AD279D" w:rsidRPr="004C5D34">
        <w:rPr>
          <w:rFonts w:asciiTheme="minorHAnsi" w:hAnsiTheme="minorHAnsi"/>
        </w:rPr>
        <w:t xml:space="preserve">Dr. </w:t>
      </w:r>
      <w:r w:rsidR="00A6372A" w:rsidRPr="004C5D34">
        <w:rPr>
          <w:rFonts w:asciiTheme="minorHAnsi" w:hAnsiTheme="minorHAnsi"/>
        </w:rPr>
        <w:t xml:space="preserve">Guillermina Gonzalez </w:t>
      </w:r>
      <w:r w:rsidR="00C519A1" w:rsidRPr="004C5D34">
        <w:rPr>
          <w:rFonts w:asciiTheme="minorHAnsi" w:hAnsiTheme="minorHAnsi"/>
        </w:rPr>
        <w:t xml:space="preserve">announced </w:t>
      </w:r>
      <w:r w:rsidR="00C40F10" w:rsidRPr="004C5D34">
        <w:rPr>
          <w:rFonts w:asciiTheme="minorHAnsi" w:hAnsiTheme="minorHAnsi"/>
        </w:rPr>
        <w:t xml:space="preserve">DAA’s </w:t>
      </w:r>
      <w:r w:rsidR="00C40F10" w:rsidRPr="00025411">
        <w:rPr>
          <w:rFonts w:asciiTheme="minorHAnsi" w:hAnsiTheme="minorHAnsi"/>
          <w:i/>
        </w:rPr>
        <w:t>Arts Rendezvous</w:t>
      </w:r>
      <w:r w:rsidR="00C40F10" w:rsidRPr="004C5D34">
        <w:rPr>
          <w:rFonts w:asciiTheme="minorHAnsi" w:hAnsiTheme="minorHAnsi"/>
        </w:rPr>
        <w:t xml:space="preserve"> program in </w:t>
      </w:r>
      <w:r w:rsidR="00DB1FE2">
        <w:rPr>
          <w:rFonts w:asciiTheme="minorHAnsi" w:hAnsiTheme="minorHAnsi"/>
        </w:rPr>
        <w:t>Kent County</w:t>
      </w:r>
      <w:r w:rsidR="00110354">
        <w:rPr>
          <w:rFonts w:asciiTheme="minorHAnsi" w:hAnsiTheme="minorHAnsi"/>
        </w:rPr>
        <w:t xml:space="preserve"> on </w:t>
      </w:r>
      <w:r w:rsidR="00DB1FE2">
        <w:rPr>
          <w:rFonts w:asciiTheme="minorHAnsi" w:hAnsiTheme="minorHAnsi"/>
        </w:rPr>
        <w:t>Thursday</w:t>
      </w:r>
      <w:r w:rsidR="00110354">
        <w:rPr>
          <w:rFonts w:asciiTheme="minorHAnsi" w:hAnsiTheme="minorHAnsi"/>
        </w:rPr>
        <w:t xml:space="preserve">, </w:t>
      </w:r>
      <w:r w:rsidR="00DB1FE2">
        <w:rPr>
          <w:rFonts w:asciiTheme="minorHAnsi" w:hAnsiTheme="minorHAnsi"/>
        </w:rPr>
        <w:t>September</w:t>
      </w:r>
      <w:r w:rsidR="00110354">
        <w:rPr>
          <w:rFonts w:asciiTheme="minorHAnsi" w:hAnsiTheme="minorHAnsi"/>
        </w:rPr>
        <w:t xml:space="preserve"> </w:t>
      </w:r>
      <w:r w:rsidR="00DB1FE2">
        <w:rPr>
          <w:rFonts w:asciiTheme="minorHAnsi" w:hAnsiTheme="minorHAnsi"/>
        </w:rPr>
        <w:t>8</w:t>
      </w:r>
      <w:r w:rsidR="00C40F10" w:rsidRPr="004C5D34">
        <w:rPr>
          <w:rFonts w:asciiTheme="minorHAnsi" w:hAnsiTheme="minorHAnsi"/>
        </w:rPr>
        <w:t xml:space="preserve"> at 5 pm at </w:t>
      </w:r>
      <w:r w:rsidR="00DB1FE2">
        <w:rPr>
          <w:rFonts w:asciiTheme="minorHAnsi" w:hAnsiTheme="minorHAnsi"/>
        </w:rPr>
        <w:t>the Old State House in Dover</w:t>
      </w:r>
      <w:r w:rsidR="00C071A2">
        <w:rPr>
          <w:rFonts w:asciiTheme="minorHAnsi" w:hAnsiTheme="minorHAnsi"/>
        </w:rPr>
        <w:t xml:space="preserve">.  </w:t>
      </w:r>
      <w:bookmarkStart w:id="0" w:name="OLE_LINK1"/>
      <w:bookmarkStart w:id="1" w:name="OLE_LINK2"/>
      <w:r w:rsidR="00C071A2">
        <w:rPr>
          <w:rFonts w:asciiTheme="minorHAnsi" w:hAnsiTheme="minorHAnsi"/>
        </w:rPr>
        <w:t xml:space="preserve">The program will </w:t>
      </w:r>
      <w:r w:rsidR="00C40F10" w:rsidRPr="004C5D34">
        <w:rPr>
          <w:rFonts w:asciiTheme="minorHAnsi" w:hAnsiTheme="minorHAnsi"/>
        </w:rPr>
        <w:t xml:space="preserve">bring together candidates </w:t>
      </w:r>
      <w:r w:rsidR="00025411">
        <w:rPr>
          <w:rFonts w:asciiTheme="minorHAnsi" w:hAnsiTheme="minorHAnsi"/>
        </w:rPr>
        <w:t>in</w:t>
      </w:r>
      <w:r w:rsidR="00C40F10" w:rsidRPr="004C5D34">
        <w:rPr>
          <w:rFonts w:asciiTheme="minorHAnsi" w:hAnsiTheme="minorHAnsi"/>
        </w:rPr>
        <w:t xml:space="preserve"> t</w:t>
      </w:r>
      <w:r w:rsidR="00C071A2">
        <w:rPr>
          <w:rFonts w:asciiTheme="minorHAnsi" w:hAnsiTheme="minorHAnsi"/>
        </w:rPr>
        <w:t xml:space="preserve">he electoral race </w:t>
      </w:r>
      <w:r w:rsidR="00DB1FE2">
        <w:rPr>
          <w:rFonts w:asciiTheme="minorHAnsi" w:hAnsiTheme="minorHAnsi"/>
        </w:rPr>
        <w:t xml:space="preserve">for Governor </w:t>
      </w:r>
      <w:r w:rsidR="00C40F10" w:rsidRPr="004C5D34">
        <w:rPr>
          <w:rFonts w:asciiTheme="minorHAnsi" w:hAnsiTheme="minorHAnsi"/>
        </w:rPr>
        <w:t>to engage with arts advocates and voters.  The discussion topic wi</w:t>
      </w:r>
      <w:r w:rsidR="004A0544">
        <w:rPr>
          <w:rFonts w:asciiTheme="minorHAnsi" w:hAnsiTheme="minorHAnsi"/>
        </w:rPr>
        <w:t xml:space="preserve">ll be the impact of the arts on </w:t>
      </w:r>
      <w:r w:rsidR="00C40F10" w:rsidRPr="004C5D34">
        <w:rPr>
          <w:rFonts w:asciiTheme="minorHAnsi" w:hAnsiTheme="minorHAnsi"/>
        </w:rPr>
        <w:t>Delaware’s economy and the value of arts education.</w:t>
      </w:r>
    </w:p>
    <w:p w14:paraId="02DC581A" w14:textId="77777777" w:rsidR="00C40F10" w:rsidRPr="004C5D34" w:rsidRDefault="00C40F10" w:rsidP="00A6372A">
      <w:pPr>
        <w:rPr>
          <w:rFonts w:asciiTheme="minorHAnsi" w:hAnsiTheme="minorHAnsi"/>
        </w:rPr>
      </w:pPr>
    </w:p>
    <w:p w14:paraId="4AF54438" w14:textId="798B0C69" w:rsidR="00C40F10" w:rsidRPr="004C5D34" w:rsidRDefault="004C5D34" w:rsidP="00C40F10">
      <w:pPr>
        <w:rPr>
          <w:rFonts w:asciiTheme="minorHAnsi" w:hAnsiTheme="minorHAnsi"/>
        </w:rPr>
      </w:pPr>
      <w:r w:rsidRPr="00025411">
        <w:rPr>
          <w:rFonts w:asciiTheme="minorHAnsi" w:hAnsiTheme="minorHAnsi"/>
        </w:rPr>
        <w:t xml:space="preserve">Candidates will have </w:t>
      </w:r>
      <w:r w:rsidRPr="00025411">
        <w:rPr>
          <w:rFonts w:asciiTheme="minorHAnsi" w:hAnsiTheme="minorHAnsi"/>
          <w:bCs/>
        </w:rPr>
        <w:t>2-3 minutes each</w:t>
      </w:r>
      <w:r w:rsidRPr="00025411">
        <w:rPr>
          <w:rFonts w:asciiTheme="minorHAnsi" w:hAnsiTheme="minorHAnsi"/>
        </w:rPr>
        <w:t xml:space="preserve"> to </w:t>
      </w:r>
      <w:r w:rsidR="00C071A2">
        <w:rPr>
          <w:rFonts w:asciiTheme="minorHAnsi" w:hAnsiTheme="minorHAnsi"/>
        </w:rPr>
        <w:t>state</w:t>
      </w:r>
      <w:r w:rsidRPr="00025411">
        <w:rPr>
          <w:rFonts w:asciiTheme="minorHAnsi" w:hAnsiTheme="minorHAnsi"/>
        </w:rPr>
        <w:t xml:space="preserve"> their positions related to </w:t>
      </w:r>
      <w:r w:rsidRPr="00025411">
        <w:rPr>
          <w:rFonts w:asciiTheme="minorHAnsi" w:hAnsiTheme="minorHAnsi"/>
          <w:bCs/>
        </w:rPr>
        <w:t xml:space="preserve">arts </w:t>
      </w:r>
      <w:r w:rsidR="00025411">
        <w:rPr>
          <w:rFonts w:asciiTheme="minorHAnsi" w:hAnsiTheme="minorHAnsi"/>
          <w:bCs/>
        </w:rPr>
        <w:t>and</w:t>
      </w:r>
      <w:r w:rsidRPr="00025411">
        <w:rPr>
          <w:rFonts w:asciiTheme="minorHAnsi" w:hAnsiTheme="minorHAnsi"/>
          <w:bCs/>
        </w:rPr>
        <w:t xml:space="preserve"> economic development</w:t>
      </w:r>
      <w:r w:rsidRPr="00025411">
        <w:rPr>
          <w:rFonts w:asciiTheme="minorHAnsi" w:hAnsiTheme="minorHAnsi"/>
        </w:rPr>
        <w:t xml:space="preserve"> and </w:t>
      </w:r>
      <w:r w:rsidRPr="00025411">
        <w:rPr>
          <w:rFonts w:asciiTheme="minorHAnsi" w:hAnsiTheme="minorHAnsi"/>
          <w:bCs/>
        </w:rPr>
        <w:t>arts education</w:t>
      </w:r>
      <w:r w:rsidRPr="00025411">
        <w:rPr>
          <w:rFonts w:asciiTheme="minorHAnsi" w:hAnsiTheme="minorHAnsi"/>
        </w:rPr>
        <w:t>. </w:t>
      </w:r>
      <w:r w:rsidRPr="004C5D34">
        <w:rPr>
          <w:rFonts w:asciiTheme="minorHAnsi" w:hAnsiTheme="minorHAnsi"/>
        </w:rPr>
        <w:t xml:space="preserve"> </w:t>
      </w:r>
      <w:r w:rsidR="00C40F10" w:rsidRPr="004C5D34">
        <w:rPr>
          <w:rFonts w:asciiTheme="minorHAnsi" w:hAnsiTheme="minorHAnsi"/>
        </w:rPr>
        <w:t xml:space="preserve">To date, the following </w:t>
      </w:r>
      <w:r w:rsidR="00DB1FE2">
        <w:rPr>
          <w:rFonts w:asciiTheme="minorHAnsi" w:hAnsiTheme="minorHAnsi"/>
        </w:rPr>
        <w:t>representatives and candidate</w:t>
      </w:r>
      <w:r w:rsidR="00C40F10" w:rsidRPr="004C5D34">
        <w:rPr>
          <w:rFonts w:asciiTheme="minorHAnsi" w:hAnsiTheme="minorHAnsi"/>
        </w:rPr>
        <w:t xml:space="preserve"> for Governor </w:t>
      </w:r>
      <w:r w:rsidR="00025411">
        <w:rPr>
          <w:rFonts w:asciiTheme="minorHAnsi" w:hAnsiTheme="minorHAnsi"/>
        </w:rPr>
        <w:t>have agreed to</w:t>
      </w:r>
      <w:r w:rsidR="00C40F10" w:rsidRPr="004C5D34">
        <w:rPr>
          <w:rFonts w:asciiTheme="minorHAnsi" w:hAnsiTheme="minorHAnsi"/>
        </w:rPr>
        <w:t xml:space="preserve"> appear: </w:t>
      </w:r>
      <w:r w:rsidR="00DB1FE2">
        <w:rPr>
          <w:rFonts w:asciiTheme="minorHAnsi" w:hAnsiTheme="minorHAnsi"/>
        </w:rPr>
        <w:t xml:space="preserve">State Senator </w:t>
      </w:r>
      <w:r w:rsidR="00DB1FE2" w:rsidRPr="00DB1FE2">
        <w:rPr>
          <w:rFonts w:ascii="Calibri" w:hAnsi="Calibri"/>
          <w:color w:val="000000"/>
        </w:rPr>
        <w:t>Colin</w:t>
      </w:r>
      <w:r w:rsidR="00DB1FE2">
        <w:rPr>
          <w:rFonts w:ascii="Calibri" w:hAnsi="Calibri"/>
          <w:color w:val="000000"/>
        </w:rPr>
        <w:t xml:space="preserve"> </w:t>
      </w:r>
      <w:proofErr w:type="spellStart"/>
      <w:r w:rsidR="00DB1FE2">
        <w:rPr>
          <w:rFonts w:ascii="Calibri" w:hAnsi="Calibri"/>
          <w:color w:val="000000"/>
        </w:rPr>
        <w:t>Bonini</w:t>
      </w:r>
      <w:proofErr w:type="spellEnd"/>
      <w:r w:rsidR="00DB1FE2">
        <w:rPr>
          <w:rFonts w:ascii="Calibri" w:hAnsi="Calibri"/>
          <w:color w:val="000000"/>
        </w:rPr>
        <w:t xml:space="preserve"> (R), </w:t>
      </w:r>
      <w:proofErr w:type="spellStart"/>
      <w:r w:rsidR="00DB1FE2">
        <w:rPr>
          <w:rFonts w:ascii="Calibri" w:hAnsi="Calibri"/>
          <w:color w:val="000000"/>
        </w:rPr>
        <w:t>Cerron</w:t>
      </w:r>
      <w:proofErr w:type="spellEnd"/>
      <w:r w:rsidR="00DB1FE2">
        <w:rPr>
          <w:rFonts w:ascii="Calibri" w:hAnsi="Calibri"/>
          <w:color w:val="000000"/>
        </w:rPr>
        <w:t xml:space="preserve"> Cade, </w:t>
      </w:r>
      <w:r w:rsidR="00DB1FE2" w:rsidRPr="00DB1FE2">
        <w:rPr>
          <w:rFonts w:ascii="Calibri" w:hAnsi="Calibri"/>
          <w:color w:val="000000"/>
        </w:rPr>
        <w:t>on behalf of</w:t>
      </w:r>
      <w:r w:rsidR="00DB1FE2">
        <w:rPr>
          <w:rFonts w:ascii="Calibri" w:hAnsi="Calibri"/>
          <w:color w:val="000000"/>
        </w:rPr>
        <w:t xml:space="preserve"> </w:t>
      </w:r>
      <w:r w:rsidR="006C08F4">
        <w:rPr>
          <w:rFonts w:ascii="Calibri" w:hAnsi="Calibri"/>
          <w:color w:val="000000"/>
        </w:rPr>
        <w:t>Representative</w:t>
      </w:r>
      <w:r w:rsidR="00DB1FE2">
        <w:rPr>
          <w:rFonts w:ascii="Calibri" w:hAnsi="Calibri"/>
          <w:color w:val="000000"/>
        </w:rPr>
        <w:t xml:space="preserve"> John Carney (D), and Martin Nicholson, on behalf of </w:t>
      </w:r>
      <w:r w:rsidR="00DB1FE2" w:rsidRPr="00DB1FE2">
        <w:rPr>
          <w:rFonts w:ascii="Calibri" w:hAnsi="Calibri"/>
          <w:color w:val="000000"/>
        </w:rPr>
        <w:t>Lacey Lafferty</w:t>
      </w:r>
      <w:r w:rsidR="00DB1FE2">
        <w:rPr>
          <w:rFonts w:ascii="Calibri" w:hAnsi="Calibri"/>
          <w:color w:val="000000"/>
        </w:rPr>
        <w:t xml:space="preserve"> (R).</w:t>
      </w:r>
      <w:r w:rsidR="002F53F1">
        <w:rPr>
          <w:rFonts w:ascii="Calibri" w:hAnsi="Calibri"/>
          <w:color w:val="000000"/>
        </w:rPr>
        <w:t xml:space="preserve">  </w:t>
      </w:r>
      <w:r w:rsidR="002F53F1" w:rsidRPr="002F53F1">
        <w:rPr>
          <w:rFonts w:ascii="Calibri" w:hAnsi="Calibri"/>
          <w:color w:val="000000"/>
        </w:rPr>
        <w:t>Green Party Candidate Andrew Groff has provided a statement.</w:t>
      </w:r>
      <w:bookmarkStart w:id="2" w:name="_GoBack"/>
      <w:bookmarkEnd w:id="2"/>
    </w:p>
    <w:bookmarkEnd w:id="0"/>
    <w:bookmarkEnd w:id="1"/>
    <w:p w14:paraId="5A2C88C1" w14:textId="6A09E26D" w:rsidR="00C40F10" w:rsidRPr="004C5D34" w:rsidRDefault="00C40F10" w:rsidP="00A6372A">
      <w:pPr>
        <w:rPr>
          <w:rFonts w:asciiTheme="minorHAnsi" w:hAnsiTheme="minorHAnsi"/>
        </w:rPr>
      </w:pPr>
    </w:p>
    <w:p w14:paraId="00BC72E5" w14:textId="2EFFD4B3" w:rsidR="00B94EE2" w:rsidRPr="004C5D34" w:rsidRDefault="00B94EE2" w:rsidP="006B2947">
      <w:pPr>
        <w:rPr>
          <w:rFonts w:asciiTheme="minorHAnsi" w:hAnsiTheme="minorHAnsi"/>
        </w:rPr>
      </w:pPr>
      <w:r w:rsidRPr="004C5D34">
        <w:rPr>
          <w:rFonts w:asciiTheme="minorHAnsi" w:hAnsiTheme="minorHAnsi"/>
        </w:rPr>
        <w:t xml:space="preserve">Dr. Gonzalez </w:t>
      </w:r>
      <w:r w:rsidR="00C071A2">
        <w:rPr>
          <w:rFonts w:asciiTheme="minorHAnsi" w:hAnsiTheme="minorHAnsi"/>
        </w:rPr>
        <w:t>shared her thoughts on the</w:t>
      </w:r>
      <w:r w:rsidR="00025411">
        <w:rPr>
          <w:rFonts w:asciiTheme="minorHAnsi" w:hAnsiTheme="minorHAnsi"/>
        </w:rPr>
        <w:t xml:space="preserve"> </w:t>
      </w:r>
      <w:r w:rsidR="00C071A2">
        <w:rPr>
          <w:rFonts w:asciiTheme="minorHAnsi" w:hAnsiTheme="minorHAnsi"/>
        </w:rPr>
        <w:t>program</w:t>
      </w:r>
      <w:r w:rsidRPr="004C5D34">
        <w:rPr>
          <w:rFonts w:asciiTheme="minorHAnsi" w:hAnsiTheme="minorHAnsi"/>
        </w:rPr>
        <w:t>, “</w:t>
      </w:r>
      <w:r w:rsidR="00DB1FE2">
        <w:rPr>
          <w:rFonts w:asciiTheme="minorHAnsi" w:hAnsiTheme="minorHAnsi"/>
        </w:rPr>
        <w:t>The arts play a critical role in Delaware’s economy and culture</w:t>
      </w:r>
      <w:r w:rsidR="00C071A2">
        <w:rPr>
          <w:rFonts w:asciiTheme="minorHAnsi" w:hAnsiTheme="minorHAnsi"/>
        </w:rPr>
        <w:t>, and</w:t>
      </w:r>
      <w:r w:rsidR="00387060" w:rsidRPr="00387060">
        <w:rPr>
          <w:rFonts w:asciiTheme="minorHAnsi" w:hAnsiTheme="minorHAnsi"/>
        </w:rPr>
        <w:t xml:space="preserve"> annually provide $9.9 million in local and state revenue. </w:t>
      </w:r>
      <w:r w:rsidR="00C071A2">
        <w:rPr>
          <w:rFonts w:asciiTheme="minorHAnsi" w:hAnsiTheme="minorHAnsi"/>
        </w:rPr>
        <w:t xml:space="preserve">The arts and arts education also help shape a future innovative workforce for the state. </w:t>
      </w:r>
      <w:r w:rsidR="00025411" w:rsidRPr="00025411">
        <w:rPr>
          <w:rFonts w:asciiTheme="minorHAnsi" w:hAnsiTheme="minorHAnsi"/>
          <w:i/>
        </w:rPr>
        <w:t>Arts Rendezvous</w:t>
      </w:r>
      <w:r w:rsidR="00025411">
        <w:rPr>
          <w:rFonts w:asciiTheme="minorHAnsi" w:hAnsiTheme="minorHAnsi"/>
        </w:rPr>
        <w:t xml:space="preserve"> will</w:t>
      </w:r>
      <w:r w:rsidR="004C5D34" w:rsidRPr="004C5D34">
        <w:rPr>
          <w:rFonts w:asciiTheme="minorHAnsi" w:hAnsiTheme="minorHAnsi"/>
        </w:rPr>
        <w:t xml:space="preserve"> </w:t>
      </w:r>
      <w:r w:rsidR="00DB1FE2">
        <w:rPr>
          <w:rFonts w:asciiTheme="minorHAnsi" w:hAnsiTheme="minorHAnsi"/>
        </w:rPr>
        <w:t>give the candidates for Governor an opportunity to share their vision for the role and impact of the arts in Delaware</w:t>
      </w:r>
      <w:r w:rsidR="004C5D34" w:rsidRPr="004C5D34">
        <w:rPr>
          <w:rFonts w:asciiTheme="minorHAnsi" w:hAnsiTheme="minorHAnsi"/>
        </w:rPr>
        <w:t xml:space="preserve">. </w:t>
      </w:r>
      <w:r w:rsidRPr="004C5D34">
        <w:rPr>
          <w:rFonts w:asciiTheme="minorHAnsi" w:hAnsiTheme="minorHAnsi"/>
        </w:rPr>
        <w:t>”</w:t>
      </w:r>
    </w:p>
    <w:p w14:paraId="0E199F4E" w14:textId="77777777" w:rsidR="00045490" w:rsidRPr="004C5D34" w:rsidRDefault="00045490" w:rsidP="0085602E">
      <w:pPr>
        <w:rPr>
          <w:rFonts w:asciiTheme="minorHAnsi" w:hAnsiTheme="minorHAnsi"/>
        </w:rPr>
      </w:pPr>
    </w:p>
    <w:p w14:paraId="247AD173" w14:textId="77777777" w:rsidR="00025411" w:rsidRPr="004C5D34" w:rsidRDefault="00025411" w:rsidP="00025411">
      <w:pPr>
        <w:rPr>
          <w:rFonts w:asciiTheme="minorHAnsi" w:hAnsiTheme="minorHAnsi"/>
        </w:rPr>
      </w:pPr>
      <w:r w:rsidRPr="00025411">
        <w:rPr>
          <w:rFonts w:asciiTheme="minorHAnsi" w:hAnsiTheme="minorHAnsi"/>
          <w:i/>
        </w:rPr>
        <w:t>Arts Rendezvous</w:t>
      </w:r>
      <w:r w:rsidRPr="004C5D34">
        <w:rPr>
          <w:rFonts w:asciiTheme="minorHAnsi" w:hAnsiTheme="minorHAnsi"/>
        </w:rPr>
        <w:t xml:space="preserve"> is part of a series of DAA learning and networking events for Kent, New Castle, and Sussex Counties to educate and engage the arts community while creating a strong base of advocates through DAA’s Free Individual Membership Campaign.</w:t>
      </w:r>
    </w:p>
    <w:p w14:paraId="16C1F0F0" w14:textId="77777777" w:rsidR="00025411" w:rsidRDefault="00025411" w:rsidP="0085602E">
      <w:pPr>
        <w:rPr>
          <w:rFonts w:asciiTheme="minorHAnsi" w:hAnsiTheme="minorHAnsi"/>
        </w:rPr>
      </w:pPr>
    </w:p>
    <w:p w14:paraId="44949207" w14:textId="2627E331" w:rsidR="004C5D34" w:rsidRPr="004C5D34" w:rsidRDefault="004C5D34" w:rsidP="0085602E">
      <w:pPr>
        <w:rPr>
          <w:rFonts w:asciiTheme="minorHAnsi" w:hAnsiTheme="minorHAnsi"/>
          <w:bCs/>
        </w:rPr>
      </w:pPr>
      <w:r w:rsidRPr="004C5D34">
        <w:rPr>
          <w:rFonts w:asciiTheme="minorHAnsi" w:hAnsiTheme="minorHAnsi"/>
        </w:rPr>
        <w:t xml:space="preserve">Because </w:t>
      </w:r>
      <w:r w:rsidR="00025411">
        <w:rPr>
          <w:rFonts w:asciiTheme="minorHAnsi" w:hAnsiTheme="minorHAnsi"/>
        </w:rPr>
        <w:t xml:space="preserve">2016 is an important </w:t>
      </w:r>
      <w:r w:rsidRPr="004C5D34">
        <w:rPr>
          <w:rFonts w:asciiTheme="minorHAnsi" w:hAnsiTheme="minorHAnsi"/>
        </w:rPr>
        <w:t xml:space="preserve">election year, DAA is not charging its usual admission fee for </w:t>
      </w:r>
      <w:r w:rsidRPr="00025411">
        <w:rPr>
          <w:rFonts w:asciiTheme="minorHAnsi" w:hAnsiTheme="minorHAnsi"/>
          <w:i/>
        </w:rPr>
        <w:t>Arts Rendezvous</w:t>
      </w:r>
      <w:r w:rsidRPr="004C5D34">
        <w:rPr>
          <w:rFonts w:asciiTheme="minorHAnsi" w:hAnsiTheme="minorHAnsi"/>
        </w:rPr>
        <w:t>. Light refreshments will b</w:t>
      </w:r>
      <w:r w:rsidR="00025411">
        <w:rPr>
          <w:rFonts w:asciiTheme="minorHAnsi" w:hAnsiTheme="minorHAnsi"/>
        </w:rPr>
        <w:t xml:space="preserve">e served. </w:t>
      </w:r>
      <w:r w:rsidR="00C071A2">
        <w:rPr>
          <w:rFonts w:asciiTheme="minorHAnsi" w:hAnsiTheme="minorHAnsi"/>
        </w:rPr>
        <w:t>The Old State House is located at 25 The Green, Dover, DE 19901</w:t>
      </w:r>
      <w:r w:rsidRPr="004C5D34">
        <w:rPr>
          <w:rFonts w:asciiTheme="minorHAnsi" w:hAnsiTheme="minorHAnsi"/>
          <w:bCs/>
        </w:rPr>
        <w:t>.  To rsvp, please contact Jessica Ball at jball@delawarwartsalliance.org.  DAA is proud to count the Delaware Division of the Arts among its supporters.</w:t>
      </w:r>
    </w:p>
    <w:p w14:paraId="08012CE2" w14:textId="77777777" w:rsidR="00045490" w:rsidRPr="004C5D34" w:rsidRDefault="00045490" w:rsidP="0085602E">
      <w:pPr>
        <w:rPr>
          <w:rFonts w:asciiTheme="minorHAnsi" w:hAnsiTheme="minorHAnsi"/>
        </w:rPr>
      </w:pPr>
    </w:p>
    <w:p w14:paraId="4CDD855C" w14:textId="1608FEE2" w:rsidR="008C20E0" w:rsidRPr="004C5D34" w:rsidRDefault="001C7157" w:rsidP="0085602E">
      <w:pPr>
        <w:rPr>
          <w:rFonts w:asciiTheme="minorHAnsi" w:hAnsiTheme="minorHAnsi"/>
        </w:rPr>
      </w:pPr>
      <w:r w:rsidRPr="004C5D34">
        <w:rPr>
          <w:rFonts w:asciiTheme="minorHAnsi" w:hAnsiTheme="minorHAnsi"/>
        </w:rPr>
        <w:t>The Delaware Arts Alliance is the unifying voice for the arts and arts education throughout the state, advocating for the central role of the arts in advancing dynamic communities and a creative citizenry.  DAA believe</w:t>
      </w:r>
      <w:r w:rsidR="00397DD1" w:rsidRPr="004C5D34">
        <w:rPr>
          <w:rFonts w:asciiTheme="minorHAnsi" w:hAnsiTheme="minorHAnsi"/>
        </w:rPr>
        <w:t>s</w:t>
      </w:r>
      <w:r w:rsidRPr="004C5D34">
        <w:rPr>
          <w:rFonts w:asciiTheme="minorHAnsi" w:hAnsiTheme="minorHAnsi"/>
        </w:rPr>
        <w:t xml:space="preserve"> a strong creative culture enhances education, the economy, and civic life.  Since 2009, the Alliance has made presentations to the Joint Finance Committee of the Delaware legislature, hosted speaking events, and organized advocacy programs throughout the state</w:t>
      </w:r>
      <w:r w:rsidR="00E33645" w:rsidRPr="004C5D34">
        <w:rPr>
          <w:rFonts w:asciiTheme="minorHAnsi" w:hAnsiTheme="minorHAnsi"/>
        </w:rPr>
        <w:t>.</w:t>
      </w:r>
      <w:r w:rsidRPr="004C5D34">
        <w:rPr>
          <w:rFonts w:asciiTheme="minorHAnsi" w:hAnsiTheme="minorHAnsi"/>
        </w:rPr>
        <w:t xml:space="preserve"> For</w:t>
      </w:r>
      <w:r w:rsidR="00E33645" w:rsidRPr="004C5D34">
        <w:rPr>
          <w:rFonts w:asciiTheme="minorHAnsi" w:hAnsiTheme="minorHAnsi"/>
        </w:rPr>
        <w:t xml:space="preserve"> more information, please visit </w:t>
      </w:r>
      <w:r w:rsidRPr="004C5D34">
        <w:rPr>
          <w:rFonts w:asciiTheme="minorHAnsi" w:hAnsiTheme="minorHAnsi"/>
        </w:rPr>
        <w:t>www.delawareartsalliance.org.</w:t>
      </w:r>
      <w:r w:rsidRPr="004C5D34">
        <w:rPr>
          <w:rFonts w:asciiTheme="minorHAnsi" w:hAnsiTheme="minorHAnsi"/>
        </w:rPr>
        <w:tab/>
      </w:r>
    </w:p>
    <w:p w14:paraId="69520677" w14:textId="5E10273C" w:rsidR="006F1AB9" w:rsidRPr="004C5D34" w:rsidRDefault="00342971" w:rsidP="003147F3">
      <w:pPr>
        <w:rPr>
          <w:rFonts w:asciiTheme="minorHAnsi" w:hAnsiTheme="minorHAnsi"/>
        </w:rPr>
      </w:pPr>
      <w:r w:rsidRPr="004C5D34">
        <w:rPr>
          <w:rFonts w:asciiTheme="minorHAnsi" w:hAnsiTheme="minorHAnsi"/>
        </w:rPr>
        <w:tab/>
      </w:r>
      <w:r w:rsidRPr="004C5D34">
        <w:rPr>
          <w:rFonts w:asciiTheme="minorHAnsi" w:hAnsiTheme="minorHAnsi"/>
        </w:rPr>
        <w:tab/>
      </w:r>
      <w:r w:rsidRPr="004C5D34">
        <w:rPr>
          <w:rFonts w:asciiTheme="minorHAnsi" w:hAnsiTheme="minorHAnsi"/>
        </w:rPr>
        <w:tab/>
      </w:r>
      <w:r w:rsidRPr="004C5D34">
        <w:rPr>
          <w:rFonts w:asciiTheme="minorHAnsi" w:hAnsiTheme="minorHAnsi"/>
        </w:rPr>
        <w:tab/>
      </w:r>
      <w:r w:rsidRPr="004C5D34">
        <w:rPr>
          <w:rFonts w:asciiTheme="minorHAnsi" w:hAnsiTheme="minorHAnsi"/>
        </w:rPr>
        <w:tab/>
        <w:t>###</w:t>
      </w:r>
    </w:p>
    <w:sectPr w:rsidR="006F1AB9" w:rsidRPr="004C5D34" w:rsidSect="00A6372A">
      <w:headerReference w:type="default" r:id="rId9"/>
      <w:footerReference w:type="first" r:id="rId10"/>
      <w:pgSz w:w="12240" w:h="15840"/>
      <w:pgMar w:top="504" w:right="1152" w:bottom="504"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1E432" w14:textId="77777777" w:rsidR="006C08F4" w:rsidRDefault="006C08F4" w:rsidP="006259E4">
      <w:r>
        <w:separator/>
      </w:r>
    </w:p>
  </w:endnote>
  <w:endnote w:type="continuationSeparator" w:id="0">
    <w:p w14:paraId="2694EBF3" w14:textId="77777777" w:rsidR="006C08F4" w:rsidRDefault="006C08F4" w:rsidP="006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40B3" w14:textId="0B509DF4" w:rsidR="006C08F4" w:rsidRPr="00F8068A" w:rsidRDefault="006C08F4" w:rsidP="00F8068A">
    <w:pPr>
      <w:pStyle w:val="Footer"/>
      <w:rPr>
        <w:rFonts w:asciiTheme="minorHAnsi" w:hAnsiTheme="minorHAnsi"/>
      </w:rPr>
    </w:pPr>
    <w:r w:rsidRPr="00F8068A">
      <w:rPr>
        <w:rFonts w:asciiTheme="minorHAnsi" w:hAnsiTheme="minorHAnsi" w:cs="Cambria"/>
        <w:sz w:val="20"/>
        <w:szCs w:val="20"/>
      </w:rPr>
      <w:t>100 W. 10</w:t>
    </w:r>
    <w:r w:rsidRPr="00F8068A">
      <w:rPr>
        <w:rFonts w:asciiTheme="minorHAnsi" w:hAnsiTheme="minorHAnsi" w:cs="Cambria"/>
        <w:sz w:val="20"/>
        <w:szCs w:val="20"/>
        <w:vertAlign w:val="superscript"/>
      </w:rPr>
      <w:t>th</w:t>
    </w:r>
    <w:r w:rsidRPr="00F8068A">
      <w:rPr>
        <w:rFonts w:asciiTheme="minorHAnsi" w:hAnsiTheme="minorHAnsi" w:cs="Cambria"/>
        <w:sz w:val="20"/>
        <w:szCs w:val="20"/>
      </w:rPr>
      <w:t xml:space="preserve"> Street, Suite 4, Wilmington, DE 19801</w:t>
    </w:r>
    <w:r w:rsidRPr="00F8068A">
      <w:rPr>
        <w:rFonts w:asciiTheme="minorHAnsi" w:hAnsiTheme="minorHAnsi"/>
      </w:rPr>
      <w:t xml:space="preserve">    </w:t>
    </w:r>
    <w:r w:rsidRPr="00F8068A">
      <w:rPr>
        <w:rFonts w:asciiTheme="minorHAnsi" w:hAnsiTheme="minorHAnsi"/>
        <w:sz w:val="20"/>
        <w:szCs w:val="20"/>
      </w:rPr>
      <w:t xml:space="preserve">(302) </w:t>
    </w:r>
    <w:r>
      <w:rPr>
        <w:rFonts w:asciiTheme="minorHAnsi" w:hAnsiTheme="minorHAnsi"/>
        <w:sz w:val="20"/>
        <w:szCs w:val="20"/>
      </w:rPr>
      <w:t>468-4840</w:t>
    </w:r>
    <w:r w:rsidRPr="00F8068A">
      <w:rPr>
        <w:rFonts w:asciiTheme="minorHAnsi" w:hAnsiTheme="minorHAnsi"/>
        <w:sz w:val="20"/>
        <w:szCs w:val="20"/>
      </w:rPr>
      <w:t xml:space="preserve">    www.delawareartsalliance.org</w:t>
    </w:r>
  </w:p>
  <w:p w14:paraId="0670310F" w14:textId="362CB2A5" w:rsidR="006C08F4" w:rsidRPr="00F8068A" w:rsidRDefault="006C08F4" w:rsidP="00F806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8F2C" w14:textId="77777777" w:rsidR="006C08F4" w:rsidRDefault="006C08F4" w:rsidP="006259E4">
      <w:r>
        <w:separator/>
      </w:r>
    </w:p>
  </w:footnote>
  <w:footnote w:type="continuationSeparator" w:id="0">
    <w:p w14:paraId="3C86DC10" w14:textId="77777777" w:rsidR="006C08F4" w:rsidRDefault="006C08F4" w:rsidP="00625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F4B0" w14:textId="6C36B06A" w:rsidR="006C08F4" w:rsidRPr="006259E4" w:rsidRDefault="006C08F4">
    <w:pPr>
      <w:pStyle w:val="Header"/>
      <w:rPr>
        <w:rFonts w:asciiTheme="minorHAnsi" w:hAnsiTheme="minorHAnsi"/>
        <w:i/>
        <w:sz w:val="20"/>
        <w:szCs w:val="20"/>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A8"/>
    <w:rsid w:val="00025411"/>
    <w:rsid w:val="00045490"/>
    <w:rsid w:val="000C0F3E"/>
    <w:rsid w:val="00110354"/>
    <w:rsid w:val="00121B8E"/>
    <w:rsid w:val="0012272E"/>
    <w:rsid w:val="001233D0"/>
    <w:rsid w:val="00154E91"/>
    <w:rsid w:val="001709A8"/>
    <w:rsid w:val="00177D12"/>
    <w:rsid w:val="001A5E87"/>
    <w:rsid w:val="001C7157"/>
    <w:rsid w:val="001F1559"/>
    <w:rsid w:val="00200078"/>
    <w:rsid w:val="00260532"/>
    <w:rsid w:val="00293AC1"/>
    <w:rsid w:val="002F53F1"/>
    <w:rsid w:val="0031080E"/>
    <w:rsid w:val="003147F3"/>
    <w:rsid w:val="00315FAA"/>
    <w:rsid w:val="003335EC"/>
    <w:rsid w:val="0033437F"/>
    <w:rsid w:val="00342971"/>
    <w:rsid w:val="00365BB8"/>
    <w:rsid w:val="00387060"/>
    <w:rsid w:val="00397DD1"/>
    <w:rsid w:val="003D04C2"/>
    <w:rsid w:val="003F1002"/>
    <w:rsid w:val="00421295"/>
    <w:rsid w:val="00450B88"/>
    <w:rsid w:val="004548F1"/>
    <w:rsid w:val="00473B2D"/>
    <w:rsid w:val="004A0544"/>
    <w:rsid w:val="004A2443"/>
    <w:rsid w:val="004B4B6E"/>
    <w:rsid w:val="004C02AB"/>
    <w:rsid w:val="004C5D34"/>
    <w:rsid w:val="004D1F04"/>
    <w:rsid w:val="004D71BB"/>
    <w:rsid w:val="004F7329"/>
    <w:rsid w:val="005077D3"/>
    <w:rsid w:val="00532A9C"/>
    <w:rsid w:val="00533EE0"/>
    <w:rsid w:val="00540EAC"/>
    <w:rsid w:val="00551D52"/>
    <w:rsid w:val="00557E6B"/>
    <w:rsid w:val="00564D81"/>
    <w:rsid w:val="006259E4"/>
    <w:rsid w:val="00647386"/>
    <w:rsid w:val="006B2947"/>
    <w:rsid w:val="006B6F09"/>
    <w:rsid w:val="006C08F4"/>
    <w:rsid w:val="006F1AB9"/>
    <w:rsid w:val="007936B0"/>
    <w:rsid w:val="007B5F60"/>
    <w:rsid w:val="007E5B2E"/>
    <w:rsid w:val="007E5EC0"/>
    <w:rsid w:val="00803F18"/>
    <w:rsid w:val="0085602E"/>
    <w:rsid w:val="00861532"/>
    <w:rsid w:val="008730AE"/>
    <w:rsid w:val="008848E2"/>
    <w:rsid w:val="00891D91"/>
    <w:rsid w:val="00897CE3"/>
    <w:rsid w:val="008C20E0"/>
    <w:rsid w:val="008E18FC"/>
    <w:rsid w:val="008E1C66"/>
    <w:rsid w:val="00957C83"/>
    <w:rsid w:val="0096581B"/>
    <w:rsid w:val="009A1FEE"/>
    <w:rsid w:val="009C000A"/>
    <w:rsid w:val="009D66FF"/>
    <w:rsid w:val="009E006F"/>
    <w:rsid w:val="00A15C63"/>
    <w:rsid w:val="00A305CA"/>
    <w:rsid w:val="00A36FA3"/>
    <w:rsid w:val="00A6372A"/>
    <w:rsid w:val="00A96E69"/>
    <w:rsid w:val="00AC658F"/>
    <w:rsid w:val="00AD279D"/>
    <w:rsid w:val="00AD3753"/>
    <w:rsid w:val="00AD7516"/>
    <w:rsid w:val="00B07B9E"/>
    <w:rsid w:val="00B94EE2"/>
    <w:rsid w:val="00BA1634"/>
    <w:rsid w:val="00BD17B4"/>
    <w:rsid w:val="00BF7536"/>
    <w:rsid w:val="00C071A2"/>
    <w:rsid w:val="00C40F10"/>
    <w:rsid w:val="00C415DE"/>
    <w:rsid w:val="00C45F6E"/>
    <w:rsid w:val="00C519A1"/>
    <w:rsid w:val="00C7438C"/>
    <w:rsid w:val="00C82CF6"/>
    <w:rsid w:val="00CB1D5F"/>
    <w:rsid w:val="00CB4FCB"/>
    <w:rsid w:val="00CB5965"/>
    <w:rsid w:val="00D96935"/>
    <w:rsid w:val="00DB1FE2"/>
    <w:rsid w:val="00DC0EC6"/>
    <w:rsid w:val="00E20191"/>
    <w:rsid w:val="00E33645"/>
    <w:rsid w:val="00E34094"/>
    <w:rsid w:val="00E53267"/>
    <w:rsid w:val="00E6630C"/>
    <w:rsid w:val="00E77DEC"/>
    <w:rsid w:val="00E85B3B"/>
    <w:rsid w:val="00EA6CA0"/>
    <w:rsid w:val="00F70AD9"/>
    <w:rsid w:val="00F77331"/>
    <w:rsid w:val="00F8068A"/>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 w:type="character" w:styleId="FollowedHyperlink">
    <w:name w:val="FollowedHyperlink"/>
    <w:basedOn w:val="DefaultParagraphFont"/>
    <w:uiPriority w:val="99"/>
    <w:semiHidden/>
    <w:unhideWhenUsed/>
    <w:rsid w:val="000454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 w:type="character" w:styleId="FollowedHyperlink">
    <w:name w:val="FollowedHyperlink"/>
    <w:basedOn w:val="DefaultParagraphFont"/>
    <w:uiPriority w:val="99"/>
    <w:semiHidden/>
    <w:unhideWhenUsed/>
    <w:rsid w:val="00045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9479">
      <w:bodyDiv w:val="1"/>
      <w:marLeft w:val="0"/>
      <w:marRight w:val="0"/>
      <w:marTop w:val="0"/>
      <w:marBottom w:val="0"/>
      <w:divBdr>
        <w:top w:val="none" w:sz="0" w:space="0" w:color="auto"/>
        <w:left w:val="none" w:sz="0" w:space="0" w:color="auto"/>
        <w:bottom w:val="none" w:sz="0" w:space="0" w:color="auto"/>
        <w:right w:val="none" w:sz="0" w:space="0" w:color="auto"/>
      </w:divBdr>
    </w:div>
    <w:div w:id="891236698">
      <w:bodyDiv w:val="1"/>
      <w:marLeft w:val="0"/>
      <w:marRight w:val="0"/>
      <w:marTop w:val="0"/>
      <w:marBottom w:val="0"/>
      <w:divBdr>
        <w:top w:val="none" w:sz="0" w:space="0" w:color="auto"/>
        <w:left w:val="none" w:sz="0" w:space="0" w:color="auto"/>
        <w:bottom w:val="none" w:sz="0" w:space="0" w:color="auto"/>
        <w:right w:val="none" w:sz="0" w:space="0" w:color="auto"/>
      </w:divBdr>
    </w:div>
    <w:div w:id="929892816">
      <w:bodyDiv w:val="1"/>
      <w:marLeft w:val="0"/>
      <w:marRight w:val="0"/>
      <w:marTop w:val="0"/>
      <w:marBottom w:val="0"/>
      <w:divBdr>
        <w:top w:val="none" w:sz="0" w:space="0" w:color="auto"/>
        <w:left w:val="none" w:sz="0" w:space="0" w:color="auto"/>
        <w:bottom w:val="none" w:sz="0" w:space="0" w:color="auto"/>
        <w:right w:val="none" w:sz="0" w:space="0" w:color="auto"/>
      </w:divBdr>
    </w:div>
    <w:div w:id="978261910">
      <w:bodyDiv w:val="1"/>
      <w:marLeft w:val="0"/>
      <w:marRight w:val="0"/>
      <w:marTop w:val="0"/>
      <w:marBottom w:val="0"/>
      <w:divBdr>
        <w:top w:val="none" w:sz="0" w:space="0" w:color="auto"/>
        <w:left w:val="none" w:sz="0" w:space="0" w:color="auto"/>
        <w:bottom w:val="none" w:sz="0" w:space="0" w:color="auto"/>
        <w:right w:val="none" w:sz="0" w:space="0" w:color="auto"/>
      </w:divBdr>
      <w:divsChild>
        <w:div w:id="867253579">
          <w:marLeft w:val="0"/>
          <w:marRight w:val="0"/>
          <w:marTop w:val="0"/>
          <w:marBottom w:val="0"/>
          <w:divBdr>
            <w:top w:val="none" w:sz="0" w:space="0" w:color="auto"/>
            <w:left w:val="none" w:sz="0" w:space="0" w:color="auto"/>
            <w:bottom w:val="none" w:sz="0" w:space="0" w:color="auto"/>
            <w:right w:val="none" w:sz="0" w:space="0" w:color="auto"/>
          </w:divBdr>
        </w:div>
        <w:div w:id="2013410583">
          <w:marLeft w:val="0"/>
          <w:marRight w:val="0"/>
          <w:marTop w:val="0"/>
          <w:marBottom w:val="0"/>
          <w:divBdr>
            <w:top w:val="none" w:sz="0" w:space="0" w:color="auto"/>
            <w:left w:val="none" w:sz="0" w:space="0" w:color="auto"/>
            <w:bottom w:val="none" w:sz="0" w:space="0" w:color="auto"/>
            <w:right w:val="none" w:sz="0" w:space="0" w:color="auto"/>
          </w:divBdr>
        </w:div>
        <w:div w:id="957489619">
          <w:marLeft w:val="0"/>
          <w:marRight w:val="0"/>
          <w:marTop w:val="0"/>
          <w:marBottom w:val="0"/>
          <w:divBdr>
            <w:top w:val="none" w:sz="0" w:space="0" w:color="auto"/>
            <w:left w:val="none" w:sz="0" w:space="0" w:color="auto"/>
            <w:bottom w:val="none" w:sz="0" w:space="0" w:color="auto"/>
            <w:right w:val="none" w:sz="0" w:space="0" w:color="auto"/>
          </w:divBdr>
        </w:div>
      </w:divsChild>
    </w:div>
    <w:div w:id="1415392493">
      <w:bodyDiv w:val="1"/>
      <w:marLeft w:val="0"/>
      <w:marRight w:val="0"/>
      <w:marTop w:val="0"/>
      <w:marBottom w:val="0"/>
      <w:divBdr>
        <w:top w:val="none" w:sz="0" w:space="0" w:color="auto"/>
        <w:left w:val="none" w:sz="0" w:space="0" w:color="auto"/>
        <w:bottom w:val="none" w:sz="0" w:space="0" w:color="auto"/>
        <w:right w:val="none" w:sz="0" w:space="0" w:color="auto"/>
      </w:divBdr>
    </w:div>
    <w:div w:id="1566259253">
      <w:bodyDiv w:val="1"/>
      <w:marLeft w:val="0"/>
      <w:marRight w:val="0"/>
      <w:marTop w:val="0"/>
      <w:marBottom w:val="0"/>
      <w:divBdr>
        <w:top w:val="none" w:sz="0" w:space="0" w:color="auto"/>
        <w:left w:val="none" w:sz="0" w:space="0" w:color="auto"/>
        <w:bottom w:val="none" w:sz="0" w:space="0" w:color="auto"/>
        <w:right w:val="none" w:sz="0" w:space="0" w:color="auto"/>
      </w:divBdr>
    </w:div>
    <w:div w:id="1603756163">
      <w:bodyDiv w:val="1"/>
      <w:marLeft w:val="0"/>
      <w:marRight w:val="0"/>
      <w:marTop w:val="0"/>
      <w:marBottom w:val="0"/>
      <w:divBdr>
        <w:top w:val="none" w:sz="0" w:space="0" w:color="auto"/>
        <w:left w:val="none" w:sz="0" w:space="0" w:color="auto"/>
        <w:bottom w:val="none" w:sz="0" w:space="0" w:color="auto"/>
        <w:right w:val="none" w:sz="0" w:space="0" w:color="auto"/>
      </w:divBdr>
      <w:divsChild>
        <w:div w:id="353658803">
          <w:marLeft w:val="0"/>
          <w:marRight w:val="0"/>
          <w:marTop w:val="0"/>
          <w:marBottom w:val="0"/>
          <w:divBdr>
            <w:top w:val="none" w:sz="0" w:space="0" w:color="auto"/>
            <w:left w:val="none" w:sz="0" w:space="0" w:color="auto"/>
            <w:bottom w:val="none" w:sz="0" w:space="0" w:color="auto"/>
            <w:right w:val="none" w:sz="0" w:space="0" w:color="auto"/>
          </w:divBdr>
        </w:div>
        <w:div w:id="1457024848">
          <w:marLeft w:val="0"/>
          <w:marRight w:val="0"/>
          <w:marTop w:val="0"/>
          <w:marBottom w:val="0"/>
          <w:divBdr>
            <w:top w:val="none" w:sz="0" w:space="0" w:color="auto"/>
            <w:left w:val="none" w:sz="0" w:space="0" w:color="auto"/>
            <w:bottom w:val="none" w:sz="0" w:space="0" w:color="auto"/>
            <w:right w:val="none" w:sz="0" w:space="0" w:color="auto"/>
          </w:divBdr>
        </w:div>
        <w:div w:id="211682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A8D0-76BC-1948-9352-990383D0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Giordano</dc:creator>
  <cp:lastModifiedBy>Peter Calder</cp:lastModifiedBy>
  <cp:revision>6</cp:revision>
  <cp:lastPrinted>2016-05-19T14:05:00Z</cp:lastPrinted>
  <dcterms:created xsi:type="dcterms:W3CDTF">2016-08-22T14:18:00Z</dcterms:created>
  <dcterms:modified xsi:type="dcterms:W3CDTF">2016-09-07T20:39:00Z</dcterms:modified>
</cp:coreProperties>
</file>